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D" w:rsidRPr="001343E5" w:rsidRDefault="009A4B95" w:rsidP="00313310">
      <w:pPr>
        <w:pStyle w:val="NoSpacing"/>
        <w:jc w:val="center"/>
        <w:rPr>
          <w:rFonts w:ascii="Times New Roman" w:hAnsi="Times New Roman" w:cs="Times New Roman"/>
          <w:sz w:val="8"/>
          <w:szCs w:val="8"/>
        </w:rPr>
      </w:pPr>
      <w:r w:rsidRPr="009A4B95">
        <w:rPr>
          <w:rFonts w:ascii="Times New Roman" w:hAnsi="Times New Roman" w:cs="Times New Roman"/>
          <w:noProof/>
          <w:sz w:val="8"/>
          <w:szCs w:val="8"/>
          <w:lang w:eastAsia="lv-LV"/>
        </w:rPr>
        <mc:AlternateContent>
          <mc:Choice Requires="wps">
            <w:drawing>
              <wp:anchor distT="0" distB="0" distL="114300" distR="114300" simplePos="0" relativeHeight="251659264" behindDoc="0" locked="0" layoutInCell="1" allowOverlap="1" wp14:anchorId="6A94A106" wp14:editId="62F265EE">
                <wp:simplePos x="0" y="0"/>
                <wp:positionH relativeFrom="column">
                  <wp:posOffset>4461510</wp:posOffset>
                </wp:positionH>
                <wp:positionV relativeFrom="paragraph">
                  <wp:posOffset>9525</wp:posOffset>
                </wp:positionV>
                <wp:extent cx="144780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noFill/>
                          <a:miter lim="800000"/>
                          <a:headEnd/>
                          <a:tailEnd/>
                        </a:ln>
                      </wps:spPr>
                      <wps:txbx>
                        <w:txbxContent>
                          <w:p w:rsidR="009A4B95" w:rsidRPr="009A4B95" w:rsidRDefault="009A4B95">
                            <w:pPr>
                              <w:rPr>
                                <w:rFonts w:ascii="Times New Roman" w:hAnsi="Times New Roman" w:cs="Times New Roman"/>
                                <w:i/>
                                <w:sz w:val="36"/>
                                <w:szCs w:val="36"/>
                              </w:rPr>
                            </w:pPr>
                            <w:r w:rsidRPr="009A4B95">
                              <w:rPr>
                                <w:rFonts w:ascii="Times New Roman" w:hAnsi="Times New Roman" w:cs="Times New Roman"/>
                                <w:i/>
                                <w:sz w:val="36"/>
                                <w:szCs w:val="36"/>
                              </w:rPr>
                              <w:t>IZRAKSTS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3pt;margin-top:.75pt;width:1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" stroked="f">
                <v:textbox style="mso-fit-shape-to-text:t">
                  <w:txbxContent>
                    <w:p w:rsidR="009A4B95" w:rsidRPr="009A4B95" w:rsidRDefault="009A4B95">
                      <w:pPr>
                        <w:rPr>
                          <w:rFonts w:ascii="Times New Roman" w:hAnsi="Times New Roman" w:cs="Times New Roman"/>
                          <w:i/>
                          <w:sz w:val="36"/>
                          <w:szCs w:val="36"/>
                        </w:rPr>
                      </w:pPr>
                      <w:r w:rsidRPr="009A4B95">
                        <w:rPr>
                          <w:rFonts w:ascii="Times New Roman" w:hAnsi="Times New Roman" w:cs="Times New Roman"/>
                          <w:i/>
                          <w:sz w:val="36"/>
                          <w:szCs w:val="36"/>
                        </w:rPr>
                        <w:t>IZRAKSTS</w:t>
                      </w:r>
                    </w:p>
                  </w:txbxContent>
                </v:textbox>
              </v:shape>
            </w:pict>
          </mc:Fallback>
        </mc:AlternateContent>
      </w:r>
      <w:r w:rsidR="00C522ED">
        <w:rPr>
          <w:rFonts w:ascii="Times New Roman" w:hAnsi="Times New Roman" w:cs="Times New Roman"/>
          <w:noProof/>
          <w:sz w:val="24"/>
          <w:szCs w:val="24"/>
          <w:lang w:eastAsia="lv-LV"/>
        </w:rPr>
        <w:drawing>
          <wp:inline distT="0" distB="0" distL="0" distR="0" wp14:anchorId="50200F38" wp14:editId="78F4B8BF">
            <wp:extent cx="1295400" cy="1295400"/>
            <wp:effectExtent l="0" t="0" r="0" b="0"/>
            <wp:docPr id="1" name="Picture 1" descr="E:\dokumenti\LIGA\BULDURI\logo_bez m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i\LIGA\BULDURI\logo_bez mal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833" cy="1295833"/>
                    </a:xfrm>
                    <a:prstGeom prst="rect">
                      <a:avLst/>
                    </a:prstGeom>
                    <a:noFill/>
                    <a:ln>
                      <a:noFill/>
                    </a:ln>
                  </pic:spPr>
                </pic:pic>
              </a:graphicData>
            </a:graphic>
          </wp:inline>
        </w:drawing>
      </w:r>
    </w:p>
    <w:p w:rsidR="00C522ED" w:rsidRPr="001343E5" w:rsidRDefault="00C522ED" w:rsidP="00313310">
      <w:pPr>
        <w:pStyle w:val="NoSpacing"/>
        <w:jc w:val="center"/>
        <w:rPr>
          <w:rFonts w:ascii="Times New Roman" w:hAnsi="Times New Roman" w:cs="Times New Roman"/>
          <w:sz w:val="36"/>
          <w:szCs w:val="36"/>
        </w:rPr>
      </w:pPr>
      <w:r w:rsidRPr="001343E5">
        <w:rPr>
          <w:rFonts w:ascii="Times New Roman" w:hAnsi="Times New Roman" w:cs="Times New Roman"/>
          <w:sz w:val="36"/>
          <w:szCs w:val="36"/>
        </w:rPr>
        <w:t>Bulduru dārzkopības skolas attīstības biedrība</w:t>
      </w:r>
    </w:p>
    <w:p w:rsidR="00C522ED" w:rsidRPr="00D41A04" w:rsidRDefault="00C522ED" w:rsidP="00313310">
      <w:pPr>
        <w:pStyle w:val="NoSpacing"/>
        <w:pBdr>
          <w:bottom w:val="single" w:sz="4" w:space="1" w:color="auto"/>
        </w:pBdr>
        <w:jc w:val="center"/>
        <w:rPr>
          <w:rFonts w:ascii="Times New Roman" w:hAnsi="Times New Roman" w:cs="Times New Roman"/>
          <w:sz w:val="20"/>
          <w:szCs w:val="20"/>
        </w:rPr>
      </w:pPr>
      <w:r w:rsidRPr="00D41A04">
        <w:rPr>
          <w:rFonts w:ascii="Times New Roman" w:hAnsi="Times New Roman" w:cs="Times New Roman"/>
          <w:sz w:val="20"/>
          <w:szCs w:val="20"/>
        </w:rPr>
        <w:t>Skuju iela 3, Ādaži, Ādažu novads, LV 2164</w:t>
      </w:r>
    </w:p>
    <w:p w:rsidR="00C522ED" w:rsidRPr="00D41A04" w:rsidRDefault="00657E39" w:rsidP="00313310">
      <w:pPr>
        <w:pStyle w:val="NoSpacing"/>
        <w:pBdr>
          <w:bottom w:val="single" w:sz="4" w:space="1" w:color="auto"/>
        </w:pBdr>
        <w:jc w:val="center"/>
        <w:rPr>
          <w:rFonts w:ascii="Times New Roman" w:hAnsi="Times New Roman" w:cs="Times New Roman"/>
          <w:sz w:val="20"/>
          <w:szCs w:val="20"/>
        </w:rPr>
      </w:pPr>
      <w:r w:rsidRPr="00657E39">
        <w:rPr>
          <w:rFonts w:ascii="Times New Roman" w:hAnsi="Times New Roman" w:cs="Times New Roman"/>
          <w:sz w:val="20"/>
          <w:szCs w:val="20"/>
        </w:rPr>
        <w:t>Reģ.Nr. 40008242625 ; Bankas konts: LV86UNLA 0050023464961</w:t>
      </w:r>
    </w:p>
    <w:p w:rsidR="00C522ED" w:rsidRDefault="00C522ED" w:rsidP="00313310">
      <w:pPr>
        <w:pStyle w:val="NoSpacing"/>
        <w:jc w:val="center"/>
        <w:rPr>
          <w:rFonts w:ascii="Times New Roman" w:hAnsi="Times New Roman" w:cs="Times New Roman"/>
          <w:sz w:val="24"/>
          <w:szCs w:val="24"/>
        </w:rPr>
      </w:pPr>
    </w:p>
    <w:p w:rsidR="00C522ED" w:rsidRDefault="00C522ED" w:rsidP="00313310">
      <w:pPr>
        <w:pStyle w:val="NoSpacing"/>
        <w:jc w:val="center"/>
        <w:rPr>
          <w:rFonts w:ascii="Times New Roman" w:hAnsi="Times New Roman" w:cs="Times New Roman"/>
          <w:sz w:val="24"/>
          <w:szCs w:val="24"/>
        </w:rPr>
      </w:pPr>
      <w:r w:rsidRPr="00C522ED">
        <w:rPr>
          <w:rFonts w:ascii="Times New Roman" w:hAnsi="Times New Roman" w:cs="Times New Roman"/>
          <w:sz w:val="24"/>
          <w:szCs w:val="24"/>
        </w:rPr>
        <w:t>Bulduru dārzkopības skolas attīstības biedrība</w:t>
      </w:r>
      <w:r>
        <w:rPr>
          <w:rFonts w:ascii="Times New Roman" w:hAnsi="Times New Roman" w:cs="Times New Roman"/>
          <w:sz w:val="24"/>
          <w:szCs w:val="24"/>
        </w:rPr>
        <w:t xml:space="preserve">s </w:t>
      </w:r>
      <w:r w:rsidR="00DA4475">
        <w:rPr>
          <w:rFonts w:ascii="Times New Roman" w:hAnsi="Times New Roman" w:cs="Times New Roman"/>
          <w:sz w:val="24"/>
          <w:szCs w:val="24"/>
        </w:rPr>
        <w:t xml:space="preserve">ārkārtas </w:t>
      </w:r>
      <w:r>
        <w:rPr>
          <w:rFonts w:ascii="Times New Roman" w:hAnsi="Times New Roman" w:cs="Times New Roman"/>
          <w:sz w:val="24"/>
          <w:szCs w:val="24"/>
        </w:rPr>
        <w:t xml:space="preserve">valdes sēde </w:t>
      </w:r>
    </w:p>
    <w:p w:rsidR="00C522ED" w:rsidRDefault="00C522ED" w:rsidP="00313310">
      <w:pPr>
        <w:pStyle w:val="NoSpacing"/>
        <w:jc w:val="center"/>
        <w:rPr>
          <w:rFonts w:ascii="Times New Roman" w:hAnsi="Times New Roman" w:cs="Times New Roman"/>
          <w:sz w:val="24"/>
          <w:szCs w:val="24"/>
        </w:rPr>
      </w:pPr>
    </w:p>
    <w:p w:rsidR="00BA6082" w:rsidRDefault="00A9278D" w:rsidP="00313310">
      <w:pPr>
        <w:jc w:val="center"/>
      </w:pPr>
      <w:r>
        <w:t>Protokols</w:t>
      </w:r>
      <w:r w:rsidR="00F21C98" w:rsidRPr="00F21C98">
        <w:rPr>
          <w:rFonts w:ascii="Times New Roman" w:hAnsi="Times New Roman" w:cs="Times New Roman"/>
          <w:sz w:val="24"/>
          <w:szCs w:val="24"/>
        </w:rPr>
        <w:t xml:space="preserve"> </w:t>
      </w:r>
      <w:r w:rsidR="00F21C98" w:rsidRPr="00F21C98">
        <w:t>Nr.</w:t>
      </w:r>
      <w:r w:rsidR="00DA4475">
        <w:t>3</w:t>
      </w:r>
    </w:p>
    <w:p w:rsidR="00C4018A" w:rsidRDefault="00C4018A" w:rsidP="00313310">
      <w:r>
        <w:t>2</w:t>
      </w:r>
      <w:r w:rsidR="004165A5">
        <w:t>6</w:t>
      </w:r>
      <w:r>
        <w:t>.10.2015.</w:t>
      </w:r>
      <w:r w:rsidR="00C522ED">
        <w:tab/>
      </w:r>
      <w:r w:rsidR="00C522ED">
        <w:tab/>
      </w:r>
      <w:r w:rsidR="00C522ED">
        <w:tab/>
      </w:r>
      <w:r w:rsidR="00C522ED">
        <w:tab/>
      </w:r>
      <w:r w:rsidR="00C522ED">
        <w:tab/>
      </w:r>
      <w:r w:rsidR="00C522ED">
        <w:tab/>
      </w:r>
      <w:r w:rsidR="00C522ED">
        <w:tab/>
      </w:r>
      <w:r w:rsidR="00C522ED">
        <w:tab/>
      </w:r>
      <w:r w:rsidR="00DA4475">
        <w:t>elektroniski</w:t>
      </w:r>
    </w:p>
    <w:p w:rsidR="00A9278D" w:rsidRDefault="00A9278D" w:rsidP="00313310">
      <w:r w:rsidRPr="00C522ED">
        <w:rPr>
          <w:b/>
        </w:rPr>
        <w:t>Piedalās:</w:t>
      </w:r>
      <w:r>
        <w:t xml:space="preserve"> </w:t>
      </w:r>
      <w:r w:rsidR="00C4018A">
        <w:t>A.Birznieks, N.Priedīte,</w:t>
      </w:r>
      <w:r w:rsidR="00C634CD">
        <w:t xml:space="preserve"> </w:t>
      </w:r>
      <w:r w:rsidR="00C4018A">
        <w:t xml:space="preserve">I.Indriksone, </w:t>
      </w:r>
      <w:r w:rsidR="009A4B95">
        <w:t>J</w:t>
      </w:r>
      <w:r w:rsidR="00C4018A">
        <w:t>.Bērziņš, A. Vītoliņš, L.Lepse, I.Grāvīte</w:t>
      </w:r>
    </w:p>
    <w:p w:rsidR="00260CFE" w:rsidRDefault="00C522ED" w:rsidP="00313310">
      <w:r w:rsidRPr="00C522ED">
        <w:rPr>
          <w:b/>
        </w:rPr>
        <w:t>Sēdi vada:</w:t>
      </w:r>
      <w:r>
        <w:t xml:space="preserve"> A. Birznieks</w:t>
      </w:r>
    </w:p>
    <w:p w:rsidR="00C522ED" w:rsidRDefault="00C522ED" w:rsidP="00313310">
      <w:r w:rsidRPr="00C522ED">
        <w:rPr>
          <w:b/>
        </w:rPr>
        <w:t>Protokolē:</w:t>
      </w:r>
      <w:r>
        <w:t xml:space="preserve"> L.Lepse</w:t>
      </w:r>
    </w:p>
    <w:p w:rsidR="00260CFE" w:rsidRPr="00C522ED" w:rsidRDefault="00260CFE" w:rsidP="00313310">
      <w:pPr>
        <w:rPr>
          <w:b/>
        </w:rPr>
      </w:pPr>
      <w:r w:rsidRPr="00C522ED">
        <w:rPr>
          <w:b/>
        </w:rPr>
        <w:t>Dienas kārībā</w:t>
      </w:r>
      <w:r w:rsidR="00C522ED">
        <w:rPr>
          <w:b/>
        </w:rPr>
        <w:t>:</w:t>
      </w:r>
    </w:p>
    <w:p w:rsidR="00260CFE" w:rsidRDefault="00260CFE" w:rsidP="00313310">
      <w:r>
        <w:t xml:space="preserve">1. </w:t>
      </w:r>
      <w:r w:rsidR="00DA4475">
        <w:t>B</w:t>
      </w:r>
      <w:r>
        <w:t>iedru uzņemšana</w:t>
      </w:r>
      <w:r w:rsidR="006D2728">
        <w:t>.</w:t>
      </w:r>
    </w:p>
    <w:p w:rsidR="009866E2" w:rsidRDefault="00260CFE" w:rsidP="00DA4475">
      <w:r>
        <w:t xml:space="preserve">2. </w:t>
      </w:r>
      <w:r w:rsidR="00DA4475">
        <w:t>Lūgums IZM par</w:t>
      </w:r>
      <w:r w:rsidR="00DA4475" w:rsidRPr="00DA4475">
        <w:t xml:space="preserve"> VSIA Bulduru dārzkopības vidusskola</w:t>
      </w:r>
      <w:r w:rsidR="006D2728">
        <w:t>s</w:t>
      </w:r>
      <w:r w:rsidR="00DA4475" w:rsidRPr="00DA4475">
        <w:t xml:space="preserve"> kapitāla daļ</w:t>
      </w:r>
      <w:r w:rsidR="00DA4475">
        <w:t>u nodošanu</w:t>
      </w:r>
      <w:r w:rsidR="00DA4475" w:rsidRPr="00DA4475">
        <w:t xml:space="preserve"> LU pārvaldībā</w:t>
      </w:r>
      <w:r w:rsidR="006D2728">
        <w:t>.</w:t>
      </w:r>
    </w:p>
    <w:p w:rsidR="009866E2" w:rsidRDefault="009866E2" w:rsidP="00313310">
      <w:pPr>
        <w:pStyle w:val="ListParagraph"/>
        <w:ind w:left="0"/>
      </w:pPr>
    </w:p>
    <w:p w:rsidR="00DA4475" w:rsidRDefault="00DA4475" w:rsidP="006D2728">
      <w:pPr>
        <w:pStyle w:val="ListParagraph"/>
        <w:numPr>
          <w:ilvl w:val="0"/>
          <w:numId w:val="10"/>
        </w:numPr>
        <w:jc w:val="both"/>
      </w:pPr>
      <w:r w:rsidRPr="00DA4475">
        <w:rPr>
          <w:b/>
        </w:rPr>
        <w:t>A.Birznieks</w:t>
      </w:r>
      <w:r>
        <w:t xml:space="preserve"> ierosina uzņemt biedrībā visus tos biedrus, kas līdz </w:t>
      </w:r>
      <w:r w:rsidR="004165A5">
        <w:t>2</w:t>
      </w:r>
      <w:r w:rsidR="00003129">
        <w:t>5</w:t>
      </w:r>
      <w:r>
        <w:t xml:space="preserve">.10.2015. ir </w:t>
      </w:r>
      <w:r w:rsidR="008C2B3B">
        <w:t xml:space="preserve">iesnieguši iesniegumus par uzņemšanu un </w:t>
      </w:r>
      <w:r>
        <w:t>samaksājuši biedra naudu. Biedru saraksts pievienots pielikumā.</w:t>
      </w:r>
      <w:r w:rsidR="006D2728">
        <w:t xml:space="preserve"> </w:t>
      </w:r>
      <w:r w:rsidR="006D2728" w:rsidRPr="006D2728">
        <w:rPr>
          <w:b/>
        </w:rPr>
        <w:t xml:space="preserve">Valdes locekļi vienbalsīgi piekrīt </w:t>
      </w:r>
      <w:r w:rsidR="006D2728">
        <w:t>šim ierosinājumam.</w:t>
      </w:r>
    </w:p>
    <w:p w:rsidR="002C4DFF" w:rsidRDefault="002C4DFF" w:rsidP="002C4DFF">
      <w:pPr>
        <w:pStyle w:val="ListParagraph"/>
        <w:numPr>
          <w:ilvl w:val="0"/>
          <w:numId w:val="10"/>
        </w:numPr>
        <w:jc w:val="both"/>
      </w:pPr>
      <w:r w:rsidRPr="006D2728">
        <w:rPr>
          <w:b/>
        </w:rPr>
        <w:t xml:space="preserve">A.Birznieks </w:t>
      </w:r>
      <w:r w:rsidRPr="008C2B3B">
        <w:t xml:space="preserve">rosina </w:t>
      </w:r>
      <w:r>
        <w:t>lemt par VSIA Bulduru Dārzkopības vidusskolas kapitāla daļu nodošanu LU pārvaldībā. Pamatojoties uz A. Birznieka, J. Bērziņa un N. Priedītes tikšanās laikā ar LU vadību runāto, kur LU vadība ziņoja, ka ir gatava uzņemt Buldurus savā paspārnē, biedrības valde nosaka sekojošus nosacījumus VSIA Bulduru Dārzkopības vidusskolas kapitāla daļu pārņemšanai no IZM:</w:t>
      </w:r>
    </w:p>
    <w:p w:rsidR="002C4DFF" w:rsidRDefault="002C4DFF" w:rsidP="002C4DFF">
      <w:pPr>
        <w:pStyle w:val="ListParagraph"/>
        <w:numPr>
          <w:ilvl w:val="1"/>
          <w:numId w:val="10"/>
        </w:numPr>
        <w:jc w:val="both"/>
      </w:pPr>
      <w:r w:rsidRPr="002E37DB">
        <w:t xml:space="preserve">Dārzkopības programmas </w:t>
      </w:r>
      <w:r>
        <w:t xml:space="preserve">ir un </w:t>
      </w:r>
      <w:r w:rsidRPr="002E37DB">
        <w:t>paliek kā prioritāras</w:t>
      </w:r>
      <w:r>
        <w:t xml:space="preserve"> Bulduros;</w:t>
      </w:r>
    </w:p>
    <w:p w:rsidR="002C4DFF" w:rsidRDefault="002C4DFF" w:rsidP="002C4DFF">
      <w:pPr>
        <w:pStyle w:val="ListParagraph"/>
        <w:numPr>
          <w:ilvl w:val="1"/>
          <w:numId w:val="10"/>
        </w:numPr>
        <w:jc w:val="both"/>
      </w:pPr>
      <w:r>
        <w:t>Bulduru īpašumi nedrīkst tikt pārdoti, taču tie, kas nav nepieciešami mācību vai prakšu procesa veikšanai, drīkst tikt apsaimniekoti ar mērķi iegūt līdzekļus Bulduru skolas attīstībai;</w:t>
      </w:r>
    </w:p>
    <w:p w:rsidR="002C4DFF" w:rsidRDefault="002C4DFF" w:rsidP="002C4DFF">
      <w:pPr>
        <w:pStyle w:val="ListParagraph"/>
        <w:numPr>
          <w:ilvl w:val="1"/>
          <w:numId w:val="10"/>
        </w:numPr>
        <w:jc w:val="both"/>
      </w:pPr>
      <w:r>
        <w:t>Īpašumi ir jāpārvalda kā labam un atbildīgam saimniekam.</w:t>
      </w:r>
    </w:p>
    <w:p w:rsidR="008C2B3B" w:rsidRDefault="006D2728" w:rsidP="002C4DFF">
      <w:pPr>
        <w:pStyle w:val="ListParagraph"/>
        <w:jc w:val="both"/>
      </w:pPr>
      <w:r w:rsidRPr="006D2728">
        <w:rPr>
          <w:b/>
        </w:rPr>
        <w:t>Valdes locekļi vienbalsīgi piekrīt</w:t>
      </w:r>
      <w:r>
        <w:t xml:space="preserve"> šim ierosinājumam </w:t>
      </w:r>
      <w:r w:rsidRPr="006D2728">
        <w:rPr>
          <w:b/>
        </w:rPr>
        <w:t>un p</w:t>
      </w:r>
      <w:r w:rsidR="008C2B3B" w:rsidRPr="006D2728">
        <w:rPr>
          <w:b/>
        </w:rPr>
        <w:t>ilnvaro</w:t>
      </w:r>
      <w:r w:rsidR="008C2B3B">
        <w:t xml:space="preserve"> A. Birznieku veikt nepieciešamās darbības.</w:t>
      </w:r>
      <w:r>
        <w:t xml:space="preserve"> </w:t>
      </w:r>
    </w:p>
    <w:p w:rsidR="00DA4475" w:rsidRDefault="00DA4475" w:rsidP="00313310">
      <w:pPr>
        <w:pStyle w:val="ListParagraph"/>
        <w:ind w:left="0"/>
      </w:pPr>
    </w:p>
    <w:p w:rsidR="00C522ED" w:rsidRDefault="00C522ED" w:rsidP="00313310">
      <w:pPr>
        <w:pStyle w:val="ListParagraph"/>
        <w:ind w:left="0"/>
      </w:pPr>
      <w:r>
        <w:t>Sēdes vadītājs: A. Birznieks</w:t>
      </w:r>
      <w:r w:rsidR="009A4B95">
        <w:tab/>
      </w:r>
      <w:r w:rsidR="009A4B95" w:rsidRPr="009A4B95">
        <w:rPr>
          <w:u w:val="single"/>
        </w:rPr>
        <w:tab/>
        <w:t>/</w:t>
      </w:r>
      <w:r w:rsidR="009A4B95" w:rsidRPr="009A4B95">
        <w:rPr>
          <w:i/>
          <w:u w:val="single"/>
        </w:rPr>
        <w:t>paraksts</w:t>
      </w:r>
      <w:r w:rsidR="009A4B95" w:rsidRPr="009A4B95">
        <w:rPr>
          <w:u w:val="single"/>
        </w:rPr>
        <w:t>/</w:t>
      </w:r>
      <w:r w:rsidR="009A4B95">
        <w:rPr>
          <w:u w:val="single"/>
        </w:rPr>
        <w:tab/>
      </w:r>
    </w:p>
    <w:p w:rsidR="00C522ED" w:rsidRDefault="00C522ED" w:rsidP="00313310">
      <w:pPr>
        <w:pStyle w:val="ListParagraph"/>
        <w:ind w:left="0"/>
      </w:pPr>
    </w:p>
    <w:p w:rsidR="00C522ED" w:rsidRDefault="00C522ED" w:rsidP="00313310">
      <w:pPr>
        <w:pStyle w:val="ListParagraph"/>
        <w:ind w:left="0"/>
      </w:pPr>
      <w:r>
        <w:t>Protokoliste: L.Lepse</w:t>
      </w:r>
      <w:r w:rsidR="009A4B95">
        <w:tab/>
      </w:r>
      <w:r w:rsidR="009A4B95">
        <w:tab/>
      </w:r>
      <w:r w:rsidR="009A4B95" w:rsidRPr="009A4B95">
        <w:rPr>
          <w:u w:val="single"/>
        </w:rPr>
        <w:tab/>
      </w:r>
      <w:r w:rsidR="009A4B95" w:rsidRPr="009A4B95">
        <w:rPr>
          <w:u w:val="single"/>
        </w:rPr>
        <w:t>/</w:t>
      </w:r>
      <w:r w:rsidR="009A4B95" w:rsidRPr="009A4B95">
        <w:rPr>
          <w:i/>
          <w:u w:val="single"/>
        </w:rPr>
        <w:t>paraksts</w:t>
      </w:r>
      <w:r w:rsidR="009A4B95" w:rsidRPr="009A4B95">
        <w:rPr>
          <w:u w:val="single"/>
        </w:rPr>
        <w:t>/</w:t>
      </w:r>
      <w:r w:rsidR="009A4B95" w:rsidRPr="009A4B95">
        <w:rPr>
          <w:u w:val="single"/>
        </w:rPr>
        <w:tab/>
      </w:r>
    </w:p>
    <w:p w:rsidR="005E1CE5" w:rsidRPr="005E1CE5" w:rsidRDefault="005E1CE5" w:rsidP="005E1CE5">
      <w:pPr>
        <w:ind w:firstLine="993"/>
        <w:rPr>
          <w:rFonts w:ascii="Calibri" w:eastAsia="Calibri" w:hAnsi="Calibri" w:cs="Times New Roman"/>
        </w:rPr>
      </w:pPr>
      <w:r w:rsidRPr="005E1CE5">
        <w:rPr>
          <w:rFonts w:ascii="Calibri" w:eastAsia="Calibri" w:hAnsi="Calibri" w:cs="Times New Roman"/>
        </w:rPr>
        <w:t>Piedalījās:</w:t>
      </w:r>
      <w:r w:rsidRPr="005E1CE5">
        <w:rPr>
          <w:rFonts w:ascii="Calibri" w:eastAsia="Calibri" w:hAnsi="Calibri" w:cs="Times New Roman"/>
        </w:rPr>
        <w:tab/>
        <w:t>Andrejs Vītoliņš</w:t>
      </w:r>
      <w:r w:rsidRPr="005E1CE5">
        <w:rPr>
          <w:rFonts w:ascii="Calibri" w:eastAsia="Calibri" w:hAnsi="Calibri" w:cs="Times New Roman"/>
        </w:rPr>
        <w:tab/>
      </w:r>
      <w:r w:rsidRPr="005E1CE5">
        <w:rPr>
          <w:rFonts w:ascii="Calibri" w:eastAsia="Calibri" w:hAnsi="Calibri" w:cs="Times New Roman"/>
          <w:u w:val="single"/>
        </w:rPr>
        <w:tab/>
      </w:r>
      <w:r w:rsidR="009A4B95" w:rsidRPr="009A4B95">
        <w:rPr>
          <w:u w:val="single"/>
        </w:rPr>
        <w:t>/</w:t>
      </w:r>
      <w:r w:rsidR="009A4B95" w:rsidRPr="009A4B95">
        <w:rPr>
          <w:i/>
          <w:u w:val="single"/>
        </w:rPr>
        <w:t>paraksts</w:t>
      </w:r>
      <w:r w:rsidR="009A4B95" w:rsidRPr="009A4B95">
        <w:rPr>
          <w:u w:val="single"/>
        </w:rPr>
        <w:t>/</w:t>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Jānis Bērziņš</w:t>
      </w:r>
      <w:r w:rsidRPr="005E1CE5">
        <w:rPr>
          <w:rFonts w:ascii="Calibri" w:eastAsia="Calibri" w:hAnsi="Calibri" w:cs="Times New Roman"/>
        </w:rPr>
        <w:tab/>
      </w:r>
      <w:r w:rsidRPr="005E1CE5">
        <w:rPr>
          <w:rFonts w:ascii="Calibri" w:eastAsia="Calibri" w:hAnsi="Calibri" w:cs="Times New Roman"/>
          <w:u w:val="single"/>
        </w:rPr>
        <w:tab/>
      </w:r>
      <w:r w:rsidR="009A4B95" w:rsidRPr="009A4B95">
        <w:rPr>
          <w:u w:val="single"/>
        </w:rPr>
        <w:t>/</w:t>
      </w:r>
      <w:r w:rsidR="009A4B95" w:rsidRPr="009A4B95">
        <w:rPr>
          <w:i/>
          <w:u w:val="single"/>
        </w:rPr>
        <w:t>paraksts</w:t>
      </w:r>
      <w:r w:rsidR="009A4B95" w:rsidRPr="009A4B95">
        <w:rPr>
          <w:u w:val="single"/>
        </w:rPr>
        <w:t>/</w:t>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Ilze Indriksone</w:t>
      </w:r>
      <w:r w:rsidRPr="005E1CE5">
        <w:rPr>
          <w:rFonts w:ascii="Calibri" w:eastAsia="Calibri" w:hAnsi="Calibri" w:cs="Times New Roman"/>
        </w:rPr>
        <w:tab/>
      </w:r>
      <w:r w:rsidRPr="005E1CE5">
        <w:rPr>
          <w:rFonts w:ascii="Calibri" w:eastAsia="Calibri" w:hAnsi="Calibri" w:cs="Times New Roman"/>
          <w:u w:val="single"/>
        </w:rPr>
        <w:tab/>
      </w:r>
      <w:r w:rsidR="009A4B95" w:rsidRPr="009A4B95">
        <w:rPr>
          <w:u w:val="single"/>
        </w:rPr>
        <w:t>/</w:t>
      </w:r>
      <w:r w:rsidR="009A4B95" w:rsidRPr="009A4B95">
        <w:rPr>
          <w:i/>
          <w:u w:val="single"/>
        </w:rPr>
        <w:t>paraksts</w:t>
      </w:r>
      <w:r w:rsidR="009A4B95" w:rsidRPr="009A4B95">
        <w:rPr>
          <w:u w:val="single"/>
        </w:rPr>
        <w:t>/</w:t>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lastRenderedPageBreak/>
        <w:t>Līga Lepse</w:t>
      </w:r>
      <w:r w:rsidRPr="005E1CE5">
        <w:rPr>
          <w:rFonts w:ascii="Calibri" w:eastAsia="Calibri" w:hAnsi="Calibri" w:cs="Times New Roman"/>
        </w:rPr>
        <w:tab/>
      </w:r>
      <w:r w:rsidRPr="005E1CE5">
        <w:rPr>
          <w:rFonts w:ascii="Calibri" w:eastAsia="Calibri" w:hAnsi="Calibri" w:cs="Times New Roman"/>
          <w:u w:val="single"/>
        </w:rPr>
        <w:tab/>
      </w:r>
      <w:r w:rsidR="009A4B95" w:rsidRPr="009A4B95">
        <w:rPr>
          <w:u w:val="single"/>
        </w:rPr>
        <w:t>/</w:t>
      </w:r>
      <w:r w:rsidR="009A4B95" w:rsidRPr="009A4B95">
        <w:rPr>
          <w:i/>
          <w:u w:val="single"/>
        </w:rPr>
        <w:t>paraksts</w:t>
      </w:r>
      <w:r w:rsidR="009A4B95" w:rsidRPr="009A4B95">
        <w:rPr>
          <w:u w:val="single"/>
        </w:rPr>
        <w:t>/</w:t>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Ilze Grāvīte</w:t>
      </w:r>
      <w:r w:rsidRPr="005E1CE5">
        <w:rPr>
          <w:rFonts w:ascii="Calibri" w:eastAsia="Calibri" w:hAnsi="Calibri" w:cs="Times New Roman"/>
        </w:rPr>
        <w:tab/>
      </w:r>
      <w:r w:rsidRPr="005E1CE5">
        <w:rPr>
          <w:rFonts w:ascii="Calibri" w:eastAsia="Calibri" w:hAnsi="Calibri" w:cs="Times New Roman"/>
          <w:u w:val="single"/>
        </w:rPr>
        <w:tab/>
      </w:r>
      <w:r w:rsidR="009A4B95" w:rsidRPr="009A4B95">
        <w:rPr>
          <w:u w:val="single"/>
        </w:rPr>
        <w:t>/</w:t>
      </w:r>
      <w:r w:rsidR="009A4B95" w:rsidRPr="009A4B95">
        <w:rPr>
          <w:i/>
          <w:u w:val="single"/>
        </w:rPr>
        <w:t>paraksts</w:t>
      </w:r>
      <w:r w:rsidR="009A4B95" w:rsidRPr="009A4B95">
        <w:rPr>
          <w:u w:val="single"/>
        </w:rPr>
        <w:t>/</w:t>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Nensija Priedīte</w:t>
      </w:r>
      <w:r w:rsidRPr="005E1CE5">
        <w:rPr>
          <w:rFonts w:ascii="Calibri" w:eastAsia="Calibri" w:hAnsi="Calibri" w:cs="Times New Roman"/>
        </w:rPr>
        <w:tab/>
      </w:r>
      <w:r w:rsidRPr="005E1CE5">
        <w:rPr>
          <w:rFonts w:ascii="Calibri" w:eastAsia="Calibri" w:hAnsi="Calibri" w:cs="Times New Roman"/>
          <w:u w:val="single"/>
        </w:rPr>
        <w:tab/>
      </w:r>
      <w:r w:rsidR="009A4B95" w:rsidRPr="009A4B95">
        <w:rPr>
          <w:u w:val="single"/>
        </w:rPr>
        <w:t>/</w:t>
      </w:r>
      <w:r w:rsidR="009A4B95" w:rsidRPr="009A4B95">
        <w:rPr>
          <w:i/>
          <w:u w:val="single"/>
        </w:rPr>
        <w:t>paraksts</w:t>
      </w:r>
      <w:r w:rsidR="009A4B95" w:rsidRPr="009A4B95">
        <w:rPr>
          <w:u w:val="single"/>
        </w:rPr>
        <w:t>/</w:t>
      </w:r>
      <w:r w:rsidRPr="005E1CE5">
        <w:rPr>
          <w:rFonts w:ascii="Calibri" w:eastAsia="Calibri" w:hAnsi="Calibri" w:cs="Times New Roman"/>
          <w:u w:val="single"/>
        </w:rPr>
        <w:tab/>
      </w:r>
    </w:p>
    <w:p w:rsidR="009A4B95" w:rsidRPr="009A4B95" w:rsidRDefault="009A4B95" w:rsidP="009A4B95">
      <w:pPr>
        <w:contextualSpacing/>
        <w:rPr>
          <w:rFonts w:ascii="Times New Roman" w:eastAsia="Calibri" w:hAnsi="Times New Roman" w:cs="Times New Roman"/>
          <w:b/>
          <w:i/>
        </w:rPr>
      </w:pPr>
      <w:r w:rsidRPr="009A4B95">
        <w:rPr>
          <w:rFonts w:ascii="Times New Roman" w:eastAsia="Calibri" w:hAnsi="Times New Roman" w:cs="Times New Roman"/>
          <w:b/>
          <w:i/>
        </w:rPr>
        <w:t>IZRAKSTS PAREIZS</w:t>
      </w:r>
    </w:p>
    <w:p w:rsidR="009A4B95" w:rsidRPr="009A4B95" w:rsidRDefault="009A4B95" w:rsidP="009A4B95">
      <w:pPr>
        <w:contextualSpacing/>
        <w:rPr>
          <w:rFonts w:ascii="Calibri" w:eastAsia="Calibri" w:hAnsi="Calibri" w:cs="Times New Roman"/>
        </w:rPr>
      </w:pPr>
      <w:r w:rsidRPr="009A4B95">
        <w:rPr>
          <w:rFonts w:ascii="Calibri" w:eastAsia="Calibri" w:hAnsi="Calibri" w:cs="Times New Roman"/>
        </w:rPr>
        <w:t>Ādažos, 1</w:t>
      </w:r>
      <w:r>
        <w:rPr>
          <w:rFonts w:ascii="Calibri" w:eastAsia="Calibri" w:hAnsi="Calibri" w:cs="Times New Roman"/>
        </w:rPr>
        <w:t>1</w:t>
      </w:r>
      <w:r w:rsidRPr="009A4B95">
        <w:rPr>
          <w:rFonts w:ascii="Calibri" w:eastAsia="Calibri" w:hAnsi="Calibri" w:cs="Times New Roman"/>
        </w:rPr>
        <w:t>.1</w:t>
      </w:r>
      <w:r>
        <w:rPr>
          <w:rFonts w:ascii="Calibri" w:eastAsia="Calibri" w:hAnsi="Calibri" w:cs="Times New Roman"/>
        </w:rPr>
        <w:t>1</w:t>
      </w:r>
      <w:bookmarkStart w:id="0" w:name="_GoBack"/>
      <w:bookmarkEnd w:id="0"/>
      <w:r w:rsidRPr="009A4B95">
        <w:rPr>
          <w:rFonts w:ascii="Calibri" w:eastAsia="Calibri" w:hAnsi="Calibri" w:cs="Times New Roman"/>
        </w:rPr>
        <w:t>.2015. Bulduru dārzkopības skolas attīstības biedrības valdes priekšsēdētājs A. Birznieks</w:t>
      </w:r>
    </w:p>
    <w:p w:rsidR="009A4B95" w:rsidRDefault="009A4B95">
      <w:pPr>
        <w:rPr>
          <w:b/>
        </w:rPr>
      </w:pPr>
      <w:r>
        <w:rPr>
          <w:b/>
        </w:rPr>
        <w:br w:type="page"/>
      </w:r>
    </w:p>
    <w:p w:rsidR="005E1CE5" w:rsidRDefault="005E1CE5">
      <w:pPr>
        <w:rPr>
          <w:b/>
        </w:rPr>
      </w:pPr>
    </w:p>
    <w:p w:rsidR="00AC3FE9" w:rsidRPr="00D71F32" w:rsidRDefault="00AC3FE9" w:rsidP="00D71F32">
      <w:pPr>
        <w:pStyle w:val="ListParagraph"/>
        <w:ind w:left="0"/>
        <w:jc w:val="center"/>
        <w:rPr>
          <w:b/>
        </w:rPr>
      </w:pPr>
      <w:r w:rsidRPr="00D71F32">
        <w:rPr>
          <w:b/>
        </w:rPr>
        <w:t xml:space="preserve">Biedru naudu samaksājušo biedru saraksts uz </w:t>
      </w:r>
      <w:r w:rsidR="00631A73">
        <w:rPr>
          <w:b/>
        </w:rPr>
        <w:t>25</w:t>
      </w:r>
      <w:r w:rsidRPr="00D71F32">
        <w:rPr>
          <w:b/>
        </w:rPr>
        <w:t>.1</w:t>
      </w:r>
      <w:r w:rsidR="00631A73">
        <w:rPr>
          <w:b/>
        </w:rPr>
        <w:t>0</w:t>
      </w:r>
      <w:r w:rsidRPr="00D71F32">
        <w:rPr>
          <w:b/>
        </w:rPr>
        <w:t>.2015.</w:t>
      </w:r>
    </w:p>
    <w:p w:rsidR="002628BD" w:rsidRDefault="002628BD" w:rsidP="00313310">
      <w:pPr>
        <w:pStyle w:val="ListParagraph"/>
        <w:ind w:left="0"/>
      </w:pPr>
    </w:p>
    <w:p w:rsidR="00AC3FE9" w:rsidRDefault="002628BD" w:rsidP="00313310">
      <w:pPr>
        <w:pStyle w:val="ListParagraph"/>
        <w:ind w:left="0"/>
      </w:pPr>
      <w:r>
        <w:t>J</w:t>
      </w:r>
      <w:r w:rsidR="00951FB1">
        <w:t>uridisk</w:t>
      </w:r>
      <w:r>
        <w:t>ās personas</w:t>
      </w:r>
      <w:r w:rsidR="00951FB1">
        <w:t xml:space="preserve"> </w:t>
      </w:r>
    </w:p>
    <w:tbl>
      <w:tblPr>
        <w:tblW w:w="5245" w:type="dxa"/>
        <w:tblInd w:w="108" w:type="dxa"/>
        <w:tblLook w:val="04A0" w:firstRow="1" w:lastRow="0" w:firstColumn="1" w:lastColumn="0" w:noHBand="0" w:noVBand="1"/>
      </w:tblPr>
      <w:tblGrid>
        <w:gridCol w:w="976"/>
        <w:gridCol w:w="4269"/>
      </w:tblGrid>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jc w:val="right"/>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1</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SIA</w:t>
            </w:r>
            <w:r>
              <w:rPr>
                <w:rFonts w:ascii="Calibri" w:eastAsia="Times New Roman" w:hAnsi="Calibri" w:cs="Times New Roman"/>
                <w:color w:val="000000"/>
                <w:lang w:eastAsia="lv-LV"/>
              </w:rPr>
              <w:t xml:space="preserve"> „Golfs &amp; Karti”</w:t>
            </w:r>
          </w:p>
        </w:tc>
      </w:tr>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jc w:val="right"/>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2</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 xml:space="preserve">SIA </w:t>
            </w:r>
            <w:r>
              <w:rPr>
                <w:rFonts w:ascii="Calibri" w:eastAsia="Times New Roman" w:hAnsi="Calibri" w:cs="Times New Roman"/>
                <w:color w:val="000000"/>
                <w:lang w:eastAsia="lv-LV"/>
              </w:rPr>
              <w:t>„Galantus”</w:t>
            </w:r>
          </w:p>
        </w:tc>
      </w:tr>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jc w:val="right"/>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3</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SIA „Stādaudzētava Blīdene”</w:t>
            </w:r>
          </w:p>
        </w:tc>
      </w:tr>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jc w:val="right"/>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4</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SIA "Baltā avēnija"</w:t>
            </w:r>
          </w:p>
        </w:tc>
      </w:tr>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D71F32" w:rsidP="00951FB1">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5</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SIA "Onava"</w:t>
            </w:r>
          </w:p>
        </w:tc>
      </w:tr>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D71F32" w:rsidP="00951FB1">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6</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Latvijas Valsts augļkopības institīts</w:t>
            </w:r>
          </w:p>
        </w:tc>
      </w:tr>
      <w:tr w:rsidR="00951FB1" w:rsidRPr="00951FB1" w:rsidTr="00561488">
        <w:trPr>
          <w:trHeight w:val="300"/>
        </w:trPr>
        <w:tc>
          <w:tcPr>
            <w:tcW w:w="976" w:type="dxa"/>
            <w:tcBorders>
              <w:top w:val="nil"/>
              <w:left w:val="nil"/>
              <w:bottom w:val="nil"/>
              <w:right w:val="nil"/>
            </w:tcBorders>
            <w:shd w:val="clear" w:color="auto" w:fill="auto"/>
            <w:noWrap/>
            <w:vAlign w:val="bottom"/>
            <w:hideMark/>
          </w:tcPr>
          <w:p w:rsidR="00951FB1" w:rsidRPr="00951FB1" w:rsidRDefault="00D71F32" w:rsidP="00951FB1">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7</w:t>
            </w:r>
          </w:p>
        </w:tc>
        <w:tc>
          <w:tcPr>
            <w:tcW w:w="4269" w:type="dxa"/>
            <w:tcBorders>
              <w:top w:val="nil"/>
              <w:left w:val="nil"/>
              <w:bottom w:val="nil"/>
              <w:right w:val="nil"/>
            </w:tcBorders>
            <w:shd w:val="clear" w:color="auto" w:fill="auto"/>
            <w:noWrap/>
            <w:vAlign w:val="bottom"/>
            <w:hideMark/>
          </w:tcPr>
          <w:p w:rsidR="00951FB1" w:rsidRPr="00951FB1" w:rsidRDefault="00951FB1" w:rsidP="00951FB1">
            <w:pPr>
              <w:spacing w:after="0" w:line="240" w:lineRule="auto"/>
              <w:rPr>
                <w:rFonts w:ascii="Calibri" w:eastAsia="Times New Roman" w:hAnsi="Calibri" w:cs="Times New Roman"/>
                <w:color w:val="000000"/>
                <w:lang w:eastAsia="lv-LV"/>
              </w:rPr>
            </w:pPr>
            <w:r w:rsidRPr="00951FB1">
              <w:rPr>
                <w:rFonts w:ascii="Calibri" w:eastAsia="Times New Roman" w:hAnsi="Calibri" w:cs="Times New Roman"/>
                <w:color w:val="000000"/>
                <w:lang w:eastAsia="lv-LV"/>
              </w:rPr>
              <w:t>Z/s "Zaļenieku kokaudzētava"</w:t>
            </w:r>
          </w:p>
        </w:tc>
      </w:tr>
      <w:tr w:rsidR="00561488" w:rsidRPr="00951FB1" w:rsidTr="00561488">
        <w:trPr>
          <w:trHeight w:val="300"/>
        </w:trPr>
        <w:tc>
          <w:tcPr>
            <w:tcW w:w="976" w:type="dxa"/>
            <w:tcBorders>
              <w:top w:val="nil"/>
              <w:left w:val="nil"/>
              <w:bottom w:val="nil"/>
              <w:right w:val="nil"/>
            </w:tcBorders>
            <w:shd w:val="clear" w:color="auto" w:fill="auto"/>
            <w:noWrap/>
          </w:tcPr>
          <w:p w:rsidR="00561488" w:rsidRDefault="00561488" w:rsidP="00561488">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8</w:t>
            </w:r>
          </w:p>
        </w:tc>
        <w:tc>
          <w:tcPr>
            <w:tcW w:w="4269" w:type="dxa"/>
            <w:tcBorders>
              <w:top w:val="nil"/>
              <w:left w:val="nil"/>
              <w:bottom w:val="nil"/>
              <w:right w:val="nil"/>
            </w:tcBorders>
            <w:shd w:val="clear" w:color="auto" w:fill="auto"/>
            <w:noWrap/>
            <w:vAlign w:val="bottom"/>
          </w:tcPr>
          <w:p w:rsidR="00561488" w:rsidRDefault="00561488" w:rsidP="00561488">
            <w:pPr>
              <w:rPr>
                <w:rFonts w:ascii="Calibri" w:hAnsi="Calibri"/>
                <w:color w:val="000000"/>
              </w:rPr>
            </w:pPr>
            <w:r>
              <w:rPr>
                <w:rFonts w:ascii="Calibri" w:hAnsi="Calibri"/>
                <w:color w:val="000000"/>
              </w:rPr>
              <w:t>Latvijas ainavu arhitektūras biedrība</w:t>
            </w:r>
          </w:p>
          <w:p w:rsidR="00561488" w:rsidRPr="00951FB1" w:rsidRDefault="00561488" w:rsidP="00951FB1">
            <w:pPr>
              <w:spacing w:after="0" w:line="240" w:lineRule="auto"/>
              <w:rPr>
                <w:rFonts w:ascii="Calibri" w:eastAsia="Times New Roman" w:hAnsi="Calibri" w:cs="Times New Roman"/>
                <w:color w:val="000000"/>
                <w:lang w:eastAsia="lv-LV"/>
              </w:rPr>
            </w:pPr>
          </w:p>
        </w:tc>
      </w:tr>
    </w:tbl>
    <w:p w:rsidR="00AC3FE9" w:rsidRDefault="00AC3FE9" w:rsidP="00313310">
      <w:pPr>
        <w:pStyle w:val="ListParagraph"/>
        <w:ind w:left="0"/>
      </w:pPr>
    </w:p>
    <w:p w:rsidR="002628BD" w:rsidRDefault="002628BD" w:rsidP="00313310">
      <w:pPr>
        <w:pStyle w:val="ListParagraph"/>
        <w:ind w:left="0"/>
      </w:pPr>
      <w:r>
        <w:t>Piltiesīgie biedri</w:t>
      </w:r>
    </w:p>
    <w:tbl>
      <w:tblPr>
        <w:tblW w:w="3848" w:type="dxa"/>
        <w:tblInd w:w="108" w:type="dxa"/>
        <w:tblLook w:val="04A0" w:firstRow="1" w:lastRow="0" w:firstColumn="1" w:lastColumn="0" w:noHBand="0" w:noVBand="1"/>
      </w:tblPr>
      <w:tblGrid>
        <w:gridCol w:w="976"/>
        <w:gridCol w:w="1896"/>
        <w:gridCol w:w="976"/>
      </w:tblGrid>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1</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 xml:space="preserve">Sīlis </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Rinalds</w:t>
            </w:r>
          </w:p>
        </w:tc>
      </w:tr>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2</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Šternbergs</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Mārtiņš</w:t>
            </w:r>
          </w:p>
        </w:tc>
      </w:tr>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3</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Laugale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Valda</w:t>
            </w:r>
          </w:p>
        </w:tc>
      </w:tr>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4</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Dēķena</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Dzintra</w:t>
            </w:r>
          </w:p>
        </w:tc>
      </w:tr>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5</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Konons</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Mareks</w:t>
            </w:r>
          </w:p>
        </w:tc>
      </w:tr>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6</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Vītoliņš</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Andrejs</w:t>
            </w:r>
          </w:p>
        </w:tc>
      </w:tr>
      <w:tr w:rsidR="002628BD" w:rsidRPr="002628BD" w:rsidTr="002628BD">
        <w:trPr>
          <w:trHeight w:val="300"/>
        </w:trPr>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jc w:val="right"/>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7</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 xml:space="preserve">Lagenfelde </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Inga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8</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Birznieks</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Ansis</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9</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Bāne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Ilze</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10</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Bērziņš</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Imants</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11</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Onkele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Anita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12</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Priedīte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Nensija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13</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Alta</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Sabīna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14</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Balode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Antra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15</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Lepse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Līga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16</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Ķirķe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Rita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17</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 xml:space="preserve">Strazdiņa </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Maija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18</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Indriksone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Ilze</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19</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Cukure</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Katrīna</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20</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Bērziņš</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Jānis</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21</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Rubauskis</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Edgars</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22</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Karlsons</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Mikus</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23</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Rancāns</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Kaspars</w:t>
            </w:r>
          </w:p>
        </w:tc>
      </w:tr>
      <w:tr w:rsidR="002628BD" w:rsidRPr="002628BD" w:rsidTr="00D71F32">
        <w:trPr>
          <w:trHeight w:val="300"/>
        </w:trPr>
        <w:tc>
          <w:tcPr>
            <w:tcW w:w="976" w:type="dxa"/>
            <w:tcBorders>
              <w:top w:val="nil"/>
              <w:left w:val="nil"/>
              <w:bottom w:val="nil"/>
              <w:right w:val="nil"/>
            </w:tcBorders>
            <w:shd w:val="clear" w:color="auto" w:fill="auto"/>
            <w:noWrap/>
            <w:vAlign w:val="bottom"/>
          </w:tcPr>
          <w:p w:rsidR="002628BD" w:rsidRPr="002628BD" w:rsidRDefault="00D71F32" w:rsidP="002628BD">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24</w:t>
            </w:r>
          </w:p>
        </w:tc>
        <w:tc>
          <w:tcPr>
            <w:tcW w:w="189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Jasliņa</w:t>
            </w:r>
          </w:p>
        </w:tc>
        <w:tc>
          <w:tcPr>
            <w:tcW w:w="976" w:type="dxa"/>
            <w:tcBorders>
              <w:top w:val="nil"/>
              <w:left w:val="nil"/>
              <w:bottom w:val="nil"/>
              <w:right w:val="nil"/>
            </w:tcBorders>
            <w:shd w:val="clear" w:color="auto" w:fill="auto"/>
            <w:noWrap/>
            <w:vAlign w:val="bottom"/>
            <w:hideMark/>
          </w:tcPr>
          <w:p w:rsidR="002628BD" w:rsidRPr="002628BD" w:rsidRDefault="002628BD" w:rsidP="002628BD">
            <w:pPr>
              <w:spacing w:after="0" w:line="240" w:lineRule="auto"/>
              <w:rPr>
                <w:rFonts w:ascii="Calibri" w:eastAsia="Times New Roman" w:hAnsi="Calibri" w:cs="Times New Roman"/>
                <w:color w:val="000000"/>
                <w:lang w:eastAsia="lv-LV"/>
              </w:rPr>
            </w:pPr>
            <w:r w:rsidRPr="002628BD">
              <w:rPr>
                <w:rFonts w:ascii="Calibri" w:eastAsia="Times New Roman" w:hAnsi="Calibri" w:cs="Times New Roman"/>
                <w:color w:val="000000"/>
                <w:lang w:eastAsia="lv-LV"/>
              </w:rPr>
              <w:t>Avita</w:t>
            </w:r>
          </w:p>
        </w:tc>
      </w:tr>
      <w:tr w:rsidR="00561488" w:rsidRPr="00561488" w:rsidTr="00D71F32">
        <w:trPr>
          <w:trHeight w:val="300"/>
        </w:trPr>
        <w:tc>
          <w:tcPr>
            <w:tcW w:w="976" w:type="dxa"/>
            <w:tcBorders>
              <w:top w:val="nil"/>
              <w:left w:val="nil"/>
              <w:bottom w:val="nil"/>
              <w:right w:val="nil"/>
            </w:tcBorders>
            <w:shd w:val="clear" w:color="auto" w:fill="auto"/>
            <w:noWrap/>
            <w:vAlign w:val="bottom"/>
          </w:tcPr>
          <w:p w:rsidR="00561488" w:rsidRDefault="00561488" w:rsidP="00561488">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25</w:t>
            </w:r>
          </w:p>
        </w:tc>
        <w:tc>
          <w:tcPr>
            <w:tcW w:w="189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Ozola</w:t>
            </w:r>
          </w:p>
        </w:tc>
        <w:tc>
          <w:tcPr>
            <w:tcW w:w="97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Iveta</w:t>
            </w:r>
          </w:p>
        </w:tc>
      </w:tr>
      <w:tr w:rsidR="00561488" w:rsidRPr="00561488" w:rsidTr="00D71F32">
        <w:trPr>
          <w:trHeight w:val="300"/>
        </w:trPr>
        <w:tc>
          <w:tcPr>
            <w:tcW w:w="976" w:type="dxa"/>
            <w:tcBorders>
              <w:top w:val="nil"/>
              <w:left w:val="nil"/>
              <w:bottom w:val="nil"/>
              <w:right w:val="nil"/>
            </w:tcBorders>
            <w:shd w:val="clear" w:color="auto" w:fill="auto"/>
            <w:noWrap/>
            <w:vAlign w:val="bottom"/>
          </w:tcPr>
          <w:p w:rsidR="00561488" w:rsidRDefault="00561488" w:rsidP="00561488">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26</w:t>
            </w:r>
          </w:p>
        </w:tc>
        <w:tc>
          <w:tcPr>
            <w:tcW w:w="189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Auziņa</w:t>
            </w:r>
          </w:p>
        </w:tc>
        <w:tc>
          <w:tcPr>
            <w:tcW w:w="97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Ruta</w:t>
            </w:r>
          </w:p>
        </w:tc>
      </w:tr>
    </w:tbl>
    <w:p w:rsidR="002628BD" w:rsidRDefault="002628BD" w:rsidP="00313310">
      <w:pPr>
        <w:pStyle w:val="ListParagraph"/>
        <w:ind w:left="0"/>
      </w:pPr>
    </w:p>
    <w:p w:rsidR="00D71F32" w:rsidRDefault="00D71F32" w:rsidP="00313310">
      <w:pPr>
        <w:pStyle w:val="ListParagraph"/>
        <w:ind w:left="0"/>
      </w:pPr>
      <w:r>
        <w:t>Biedri atbalstītāji</w:t>
      </w:r>
    </w:p>
    <w:tbl>
      <w:tblPr>
        <w:tblW w:w="3531" w:type="dxa"/>
        <w:tblInd w:w="108" w:type="dxa"/>
        <w:tblLook w:val="04A0" w:firstRow="1" w:lastRow="0" w:firstColumn="1" w:lastColumn="0" w:noHBand="0" w:noVBand="1"/>
      </w:tblPr>
      <w:tblGrid>
        <w:gridCol w:w="976"/>
        <w:gridCol w:w="1556"/>
        <w:gridCol w:w="999"/>
      </w:tblGrid>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Pauliņš</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Kristaps</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Šņore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Jānis</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3</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Karlovska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Amanda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lastRenderedPageBreak/>
              <w:t>4</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Burova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Inga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5</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Pētersone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Skaidrīte</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6</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Bērziņa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Aija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7</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Zipova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Anna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8</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Jansone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Vineta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9</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Gāgane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Gita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10</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 xml:space="preserve">Zeltiņa </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Lilita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11</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Prikule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Sabīne</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12</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Onkele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Linda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13</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Onkelis</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Vilnis</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14</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Krieviņa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Una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15</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Sarkisjans</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Oskars</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16</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Indriksone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M</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17</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Indriksons</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18</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Švinka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Juris</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19</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Švinka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Māra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20</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Eglīte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Laila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21</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Paja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Anna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22</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Apšiniece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Silvija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23</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Ceriņa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24</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Arbidane</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A</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25</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Spaka</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D</w:t>
            </w:r>
          </w:p>
        </w:tc>
      </w:tr>
      <w:tr w:rsidR="00D71F32" w:rsidRPr="00D71F32" w:rsidTr="00D71F32">
        <w:trPr>
          <w:trHeight w:val="300"/>
        </w:trPr>
        <w:tc>
          <w:tcPr>
            <w:tcW w:w="97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jc w:val="right"/>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26</w:t>
            </w:r>
          </w:p>
        </w:tc>
        <w:tc>
          <w:tcPr>
            <w:tcW w:w="1556"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 xml:space="preserve">Dilkevica </w:t>
            </w:r>
          </w:p>
        </w:tc>
        <w:tc>
          <w:tcPr>
            <w:tcW w:w="999" w:type="dxa"/>
            <w:tcBorders>
              <w:top w:val="nil"/>
              <w:left w:val="nil"/>
              <w:bottom w:val="nil"/>
              <w:right w:val="nil"/>
            </w:tcBorders>
            <w:shd w:val="clear" w:color="auto" w:fill="auto"/>
            <w:noWrap/>
            <w:vAlign w:val="bottom"/>
            <w:hideMark/>
          </w:tcPr>
          <w:p w:rsidR="00D71F32" w:rsidRPr="00D71F32" w:rsidRDefault="00D71F32" w:rsidP="00D71F32">
            <w:pPr>
              <w:spacing w:after="0" w:line="240" w:lineRule="auto"/>
              <w:rPr>
                <w:rFonts w:ascii="Calibri" w:eastAsia="Times New Roman" w:hAnsi="Calibri" w:cs="Times New Roman"/>
                <w:color w:val="000000"/>
                <w:lang w:eastAsia="lv-LV"/>
              </w:rPr>
            </w:pPr>
            <w:r w:rsidRPr="00D71F32">
              <w:rPr>
                <w:rFonts w:ascii="Calibri" w:eastAsia="Times New Roman" w:hAnsi="Calibri" w:cs="Times New Roman"/>
                <w:color w:val="000000"/>
                <w:lang w:eastAsia="lv-LV"/>
              </w:rPr>
              <w:t>Z</w:t>
            </w:r>
          </w:p>
        </w:tc>
      </w:tr>
      <w:tr w:rsidR="00561488" w:rsidRPr="00561488" w:rsidTr="00D71F32">
        <w:trPr>
          <w:trHeight w:val="300"/>
        </w:trPr>
        <w:tc>
          <w:tcPr>
            <w:tcW w:w="976" w:type="dxa"/>
            <w:tcBorders>
              <w:top w:val="nil"/>
              <w:left w:val="nil"/>
              <w:bottom w:val="nil"/>
              <w:right w:val="nil"/>
            </w:tcBorders>
            <w:shd w:val="clear" w:color="auto" w:fill="auto"/>
            <w:noWrap/>
            <w:vAlign w:val="bottom"/>
          </w:tcPr>
          <w:p w:rsidR="00561488" w:rsidRPr="00D71F32" w:rsidRDefault="00561488" w:rsidP="00D71F32">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27</w:t>
            </w:r>
          </w:p>
        </w:tc>
        <w:tc>
          <w:tcPr>
            <w:tcW w:w="155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Rukšāne</w:t>
            </w:r>
          </w:p>
        </w:tc>
        <w:tc>
          <w:tcPr>
            <w:tcW w:w="999"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Ilze</w:t>
            </w:r>
          </w:p>
        </w:tc>
      </w:tr>
      <w:tr w:rsidR="00561488" w:rsidRPr="00561488" w:rsidTr="00D71F32">
        <w:trPr>
          <w:trHeight w:val="300"/>
        </w:trPr>
        <w:tc>
          <w:tcPr>
            <w:tcW w:w="976" w:type="dxa"/>
            <w:tcBorders>
              <w:top w:val="nil"/>
              <w:left w:val="nil"/>
              <w:bottom w:val="nil"/>
              <w:right w:val="nil"/>
            </w:tcBorders>
            <w:shd w:val="clear" w:color="auto" w:fill="auto"/>
            <w:noWrap/>
            <w:vAlign w:val="bottom"/>
          </w:tcPr>
          <w:p w:rsidR="00561488" w:rsidRPr="00D71F32" w:rsidRDefault="00561488" w:rsidP="00D71F32">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28</w:t>
            </w:r>
          </w:p>
        </w:tc>
        <w:tc>
          <w:tcPr>
            <w:tcW w:w="155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Birznieks</w:t>
            </w:r>
          </w:p>
        </w:tc>
        <w:tc>
          <w:tcPr>
            <w:tcW w:w="999"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Jānis</w:t>
            </w:r>
          </w:p>
        </w:tc>
      </w:tr>
      <w:tr w:rsidR="00561488" w:rsidRPr="00561488" w:rsidTr="00D71F32">
        <w:trPr>
          <w:trHeight w:val="300"/>
        </w:trPr>
        <w:tc>
          <w:tcPr>
            <w:tcW w:w="976" w:type="dxa"/>
            <w:tcBorders>
              <w:top w:val="nil"/>
              <w:left w:val="nil"/>
              <w:bottom w:val="nil"/>
              <w:right w:val="nil"/>
            </w:tcBorders>
            <w:shd w:val="clear" w:color="auto" w:fill="auto"/>
            <w:noWrap/>
            <w:vAlign w:val="bottom"/>
          </w:tcPr>
          <w:p w:rsidR="00561488" w:rsidRPr="00D71F32" w:rsidRDefault="00561488" w:rsidP="00D71F32">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29</w:t>
            </w:r>
          </w:p>
        </w:tc>
        <w:tc>
          <w:tcPr>
            <w:tcW w:w="155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Birznieks</w:t>
            </w:r>
          </w:p>
        </w:tc>
        <w:tc>
          <w:tcPr>
            <w:tcW w:w="999"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Gunārs</w:t>
            </w:r>
          </w:p>
        </w:tc>
      </w:tr>
      <w:tr w:rsidR="00561488" w:rsidRPr="00561488" w:rsidTr="00D71F32">
        <w:trPr>
          <w:trHeight w:val="300"/>
        </w:trPr>
        <w:tc>
          <w:tcPr>
            <w:tcW w:w="976" w:type="dxa"/>
            <w:tcBorders>
              <w:top w:val="nil"/>
              <w:left w:val="nil"/>
              <w:bottom w:val="nil"/>
              <w:right w:val="nil"/>
            </w:tcBorders>
            <w:shd w:val="clear" w:color="auto" w:fill="auto"/>
            <w:noWrap/>
            <w:vAlign w:val="bottom"/>
          </w:tcPr>
          <w:p w:rsidR="00561488" w:rsidRPr="00D71F32" w:rsidRDefault="00561488" w:rsidP="00D71F32">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30</w:t>
            </w:r>
          </w:p>
        </w:tc>
        <w:tc>
          <w:tcPr>
            <w:tcW w:w="1556"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Birzniece</w:t>
            </w:r>
          </w:p>
        </w:tc>
        <w:tc>
          <w:tcPr>
            <w:tcW w:w="999" w:type="dxa"/>
            <w:tcBorders>
              <w:top w:val="nil"/>
              <w:left w:val="nil"/>
              <w:bottom w:val="nil"/>
              <w:right w:val="nil"/>
            </w:tcBorders>
            <w:shd w:val="clear" w:color="auto" w:fill="auto"/>
            <w:noWrap/>
            <w:vAlign w:val="bottom"/>
          </w:tcPr>
          <w:p w:rsidR="00561488" w:rsidRPr="00561488" w:rsidRDefault="00561488" w:rsidP="00561488">
            <w:pPr>
              <w:spacing w:after="0" w:line="240" w:lineRule="auto"/>
              <w:rPr>
                <w:rFonts w:ascii="Calibri" w:eastAsia="Times New Roman" w:hAnsi="Calibri" w:cs="Times New Roman"/>
                <w:color w:val="000000"/>
                <w:lang w:eastAsia="lv-LV"/>
              </w:rPr>
            </w:pPr>
            <w:r w:rsidRPr="00561488">
              <w:rPr>
                <w:rFonts w:ascii="Calibri" w:eastAsia="Times New Roman" w:hAnsi="Calibri" w:cs="Times New Roman"/>
                <w:color w:val="000000"/>
                <w:lang w:eastAsia="lv-LV"/>
              </w:rPr>
              <w:t>Ruta</w:t>
            </w:r>
          </w:p>
        </w:tc>
      </w:tr>
    </w:tbl>
    <w:p w:rsidR="00D71F32" w:rsidRDefault="00D71F32" w:rsidP="00313310">
      <w:pPr>
        <w:pStyle w:val="ListParagraph"/>
        <w:ind w:left="0"/>
      </w:pPr>
    </w:p>
    <w:sectPr w:rsidR="00D71F32" w:rsidSect="005E1CE5">
      <w:pgSz w:w="11906" w:h="16838"/>
      <w:pgMar w:top="993"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8E9"/>
    <w:multiLevelType w:val="hybridMultilevel"/>
    <w:tmpl w:val="8A8CB79A"/>
    <w:lvl w:ilvl="0" w:tplc="6CB4B3CE">
      <w:start w:val="1"/>
      <w:numFmt w:val="upperLetter"/>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11C3115"/>
    <w:multiLevelType w:val="hybridMultilevel"/>
    <w:tmpl w:val="543ABC58"/>
    <w:lvl w:ilvl="0" w:tplc="0426000F">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nsid w:val="0ADF37EC"/>
    <w:multiLevelType w:val="hybridMultilevel"/>
    <w:tmpl w:val="1166FA2C"/>
    <w:lvl w:ilvl="0" w:tplc="0652B2B4">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B366F8"/>
    <w:multiLevelType w:val="hybridMultilevel"/>
    <w:tmpl w:val="2280D4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2032C8"/>
    <w:multiLevelType w:val="hybridMultilevel"/>
    <w:tmpl w:val="49E8E0FC"/>
    <w:lvl w:ilvl="0" w:tplc="C91E0C7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25E0835"/>
    <w:multiLevelType w:val="hybridMultilevel"/>
    <w:tmpl w:val="82F0C22A"/>
    <w:lvl w:ilvl="0" w:tplc="452AB83C">
      <w:start w:val="4"/>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6">
    <w:nsid w:val="5DF3799B"/>
    <w:multiLevelType w:val="hybridMultilevel"/>
    <w:tmpl w:val="2638B8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66441704"/>
    <w:multiLevelType w:val="hybridMultilevel"/>
    <w:tmpl w:val="171E45B0"/>
    <w:lvl w:ilvl="0" w:tplc="3C7605B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BCD7858"/>
    <w:multiLevelType w:val="hybridMultilevel"/>
    <w:tmpl w:val="63B8E43C"/>
    <w:lvl w:ilvl="0" w:tplc="0DC0FC58">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70245ED3"/>
    <w:multiLevelType w:val="hybridMultilevel"/>
    <w:tmpl w:val="A94E9250"/>
    <w:lvl w:ilvl="0" w:tplc="6DAA88EE">
      <w:start w:val="1"/>
      <w:numFmt w:val="upperLetter"/>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0">
    <w:nsid w:val="76403B77"/>
    <w:multiLevelType w:val="hybridMultilevel"/>
    <w:tmpl w:val="7D42EF84"/>
    <w:lvl w:ilvl="0" w:tplc="2F120F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10"/>
  </w:num>
  <w:num w:numId="5">
    <w:abstractNumId w:val="4"/>
  </w:num>
  <w:num w:numId="6">
    <w:abstractNumId w:val="9"/>
  </w:num>
  <w:num w:numId="7">
    <w:abstractNumId w:val="5"/>
  </w:num>
  <w:num w:numId="8">
    <w:abstractNumId w:val="6"/>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D"/>
    <w:rsid w:val="00003129"/>
    <w:rsid w:val="000232D5"/>
    <w:rsid w:val="000328D1"/>
    <w:rsid w:val="000C708F"/>
    <w:rsid w:val="00174345"/>
    <w:rsid w:val="001A599C"/>
    <w:rsid w:val="002209A2"/>
    <w:rsid w:val="00260CFE"/>
    <w:rsid w:val="002628BD"/>
    <w:rsid w:val="002752EF"/>
    <w:rsid w:val="002C4DFF"/>
    <w:rsid w:val="00313310"/>
    <w:rsid w:val="004165A5"/>
    <w:rsid w:val="004A056D"/>
    <w:rsid w:val="005500B8"/>
    <w:rsid w:val="00561488"/>
    <w:rsid w:val="005616F9"/>
    <w:rsid w:val="005627CF"/>
    <w:rsid w:val="00571CD0"/>
    <w:rsid w:val="00593194"/>
    <w:rsid w:val="005A5F8B"/>
    <w:rsid w:val="005E1CE5"/>
    <w:rsid w:val="005F54CA"/>
    <w:rsid w:val="00631A73"/>
    <w:rsid w:val="00657E39"/>
    <w:rsid w:val="00663BBE"/>
    <w:rsid w:val="00684F68"/>
    <w:rsid w:val="006B47BA"/>
    <w:rsid w:val="006D0697"/>
    <w:rsid w:val="006D2728"/>
    <w:rsid w:val="0078281D"/>
    <w:rsid w:val="007D56B1"/>
    <w:rsid w:val="008231AB"/>
    <w:rsid w:val="008C2B3B"/>
    <w:rsid w:val="00901803"/>
    <w:rsid w:val="00951FB1"/>
    <w:rsid w:val="009866E2"/>
    <w:rsid w:val="009A4B95"/>
    <w:rsid w:val="009F2E33"/>
    <w:rsid w:val="00A41958"/>
    <w:rsid w:val="00A62447"/>
    <w:rsid w:val="00A9278D"/>
    <w:rsid w:val="00AB1E03"/>
    <w:rsid w:val="00AC3FE9"/>
    <w:rsid w:val="00B03784"/>
    <w:rsid w:val="00BA6082"/>
    <w:rsid w:val="00BE7741"/>
    <w:rsid w:val="00C07A0E"/>
    <w:rsid w:val="00C36AD0"/>
    <w:rsid w:val="00C4018A"/>
    <w:rsid w:val="00C522ED"/>
    <w:rsid w:val="00C634CD"/>
    <w:rsid w:val="00D71F32"/>
    <w:rsid w:val="00DA4475"/>
    <w:rsid w:val="00DD530E"/>
    <w:rsid w:val="00E46DD9"/>
    <w:rsid w:val="00ED740C"/>
    <w:rsid w:val="00F21C98"/>
    <w:rsid w:val="00F40BF8"/>
    <w:rsid w:val="00FC3043"/>
    <w:rsid w:val="00FC5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8A"/>
    <w:pPr>
      <w:ind w:left="720"/>
      <w:contextualSpacing/>
    </w:pPr>
  </w:style>
  <w:style w:type="character" w:styleId="Hyperlink">
    <w:name w:val="Hyperlink"/>
    <w:basedOn w:val="DefaultParagraphFont"/>
    <w:uiPriority w:val="99"/>
    <w:unhideWhenUsed/>
    <w:rsid w:val="00C36AD0"/>
    <w:rPr>
      <w:color w:val="0563C1" w:themeColor="hyperlink"/>
      <w:u w:val="single"/>
    </w:rPr>
  </w:style>
  <w:style w:type="paragraph" w:styleId="NoSpacing">
    <w:name w:val="No Spacing"/>
    <w:uiPriority w:val="1"/>
    <w:qFormat/>
    <w:rsid w:val="00C522ED"/>
    <w:pPr>
      <w:spacing w:after="0" w:line="240" w:lineRule="auto"/>
    </w:pPr>
  </w:style>
  <w:style w:type="paragraph" w:styleId="BalloonText">
    <w:name w:val="Balloon Text"/>
    <w:basedOn w:val="Normal"/>
    <w:link w:val="BalloonTextChar"/>
    <w:uiPriority w:val="99"/>
    <w:semiHidden/>
    <w:unhideWhenUsed/>
    <w:rsid w:val="00C5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8A"/>
    <w:pPr>
      <w:ind w:left="720"/>
      <w:contextualSpacing/>
    </w:pPr>
  </w:style>
  <w:style w:type="character" w:styleId="Hyperlink">
    <w:name w:val="Hyperlink"/>
    <w:basedOn w:val="DefaultParagraphFont"/>
    <w:uiPriority w:val="99"/>
    <w:unhideWhenUsed/>
    <w:rsid w:val="00C36AD0"/>
    <w:rPr>
      <w:color w:val="0563C1" w:themeColor="hyperlink"/>
      <w:u w:val="single"/>
    </w:rPr>
  </w:style>
  <w:style w:type="paragraph" w:styleId="NoSpacing">
    <w:name w:val="No Spacing"/>
    <w:uiPriority w:val="1"/>
    <w:qFormat/>
    <w:rsid w:val="00C522ED"/>
    <w:pPr>
      <w:spacing w:after="0" w:line="240" w:lineRule="auto"/>
    </w:pPr>
  </w:style>
  <w:style w:type="paragraph" w:styleId="BalloonText">
    <w:name w:val="Balloon Text"/>
    <w:basedOn w:val="Normal"/>
    <w:link w:val="BalloonTextChar"/>
    <w:uiPriority w:val="99"/>
    <w:semiHidden/>
    <w:unhideWhenUsed/>
    <w:rsid w:val="00C5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992">
      <w:bodyDiv w:val="1"/>
      <w:marLeft w:val="0"/>
      <w:marRight w:val="0"/>
      <w:marTop w:val="0"/>
      <w:marBottom w:val="0"/>
      <w:divBdr>
        <w:top w:val="none" w:sz="0" w:space="0" w:color="auto"/>
        <w:left w:val="none" w:sz="0" w:space="0" w:color="auto"/>
        <w:bottom w:val="none" w:sz="0" w:space="0" w:color="auto"/>
        <w:right w:val="none" w:sz="0" w:space="0" w:color="auto"/>
      </w:divBdr>
    </w:div>
    <w:div w:id="388843199">
      <w:bodyDiv w:val="1"/>
      <w:marLeft w:val="0"/>
      <w:marRight w:val="0"/>
      <w:marTop w:val="0"/>
      <w:marBottom w:val="0"/>
      <w:divBdr>
        <w:top w:val="none" w:sz="0" w:space="0" w:color="auto"/>
        <w:left w:val="none" w:sz="0" w:space="0" w:color="auto"/>
        <w:bottom w:val="none" w:sz="0" w:space="0" w:color="auto"/>
        <w:right w:val="none" w:sz="0" w:space="0" w:color="auto"/>
      </w:divBdr>
    </w:div>
    <w:div w:id="1306859929">
      <w:bodyDiv w:val="1"/>
      <w:marLeft w:val="0"/>
      <w:marRight w:val="0"/>
      <w:marTop w:val="0"/>
      <w:marBottom w:val="0"/>
      <w:divBdr>
        <w:top w:val="none" w:sz="0" w:space="0" w:color="auto"/>
        <w:left w:val="none" w:sz="0" w:space="0" w:color="auto"/>
        <w:bottom w:val="none" w:sz="0" w:space="0" w:color="auto"/>
        <w:right w:val="none" w:sz="0" w:space="0" w:color="auto"/>
      </w:divBdr>
    </w:div>
    <w:div w:id="17699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E9FB-8333-4A9E-8BD3-96DFC19B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2093</Words>
  <Characters>1194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3</cp:revision>
  <dcterms:created xsi:type="dcterms:W3CDTF">2015-11-12T11:48:00Z</dcterms:created>
  <dcterms:modified xsi:type="dcterms:W3CDTF">2015-11-12T11:53:00Z</dcterms:modified>
</cp:coreProperties>
</file>